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CBAB" w14:textId="77777777" w:rsidR="00B620EF" w:rsidRDefault="00B620EF" w:rsidP="00B620EF">
      <w:pPr>
        <w:pStyle w:val="NormalWeb"/>
        <w:shd w:val="clear" w:color="auto" w:fill="F5FAFD"/>
        <w:spacing w:before="0" w:beforeAutospacing="0"/>
        <w:jc w:val="center"/>
        <w:rPr>
          <w:rStyle w:val="Strong"/>
          <w:rFonts w:ascii="Georgia" w:hAnsi="Georgia"/>
          <w:color w:val="000300"/>
          <w:sz w:val="30"/>
          <w:szCs w:val="30"/>
        </w:rPr>
      </w:pPr>
      <w:r>
        <w:rPr>
          <w:rStyle w:val="Strong"/>
          <w:rFonts w:ascii="Georgia" w:hAnsi="Georgia"/>
          <w:color w:val="000300"/>
          <w:sz w:val="30"/>
          <w:szCs w:val="30"/>
        </w:rPr>
        <w:t>Introduction to Matter</w:t>
      </w:r>
    </w:p>
    <w:p w14:paraId="2BA11E83" w14:textId="77777777" w:rsidR="00B620EF" w:rsidRDefault="00B620EF" w:rsidP="00B620EF">
      <w:pPr>
        <w:pStyle w:val="NormalWeb"/>
        <w:shd w:val="clear" w:color="auto" w:fill="F5FAFD"/>
        <w:spacing w:before="0" w:beforeAutospacing="0"/>
        <w:rPr>
          <w:rStyle w:val="Strong"/>
          <w:rFonts w:ascii="Georgia" w:hAnsi="Georgia"/>
          <w:color w:val="000300"/>
          <w:sz w:val="30"/>
          <w:szCs w:val="30"/>
        </w:rPr>
      </w:pPr>
      <w:r>
        <w:rPr>
          <w:rStyle w:val="Strong"/>
          <w:rFonts w:ascii="Georgia" w:hAnsi="Georgia"/>
          <w:color w:val="000300"/>
          <w:sz w:val="30"/>
          <w:szCs w:val="30"/>
        </w:rPr>
        <w:t>Vocabulary to know:</w:t>
      </w:r>
    </w:p>
    <w:p w14:paraId="5F1C54B1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alloy </w:t>
      </w:r>
    </w:p>
    <w:p w14:paraId="5CE9E09E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brittleness </w:t>
      </w:r>
    </w:p>
    <w:p w14:paraId="135AF0D5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chemical change</w:t>
      </w:r>
      <w:r w:rsidRPr="00B620EF">
        <w:rPr>
          <w:rFonts w:ascii="Georgia" w:hAnsi="Georgia"/>
          <w:color w:val="000300"/>
        </w:rPr>
        <w:t> </w:t>
      </w:r>
    </w:p>
    <w:p w14:paraId="22D5D048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chemical property</w:t>
      </w:r>
      <w:r w:rsidRPr="00B620EF">
        <w:rPr>
          <w:rFonts w:ascii="Georgia" w:hAnsi="Georgia"/>
          <w:color w:val="000300"/>
        </w:rPr>
        <w:t> </w:t>
      </w:r>
    </w:p>
    <w:p w14:paraId="7FA416C5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chromatography</w:t>
      </w:r>
      <w:r w:rsidRPr="00B620EF">
        <w:rPr>
          <w:rFonts w:ascii="Georgia" w:hAnsi="Georgia"/>
          <w:color w:val="000300"/>
        </w:rPr>
        <w:t xml:space="preserve">  </w:t>
      </w:r>
    </w:p>
    <w:p w14:paraId="550A81BF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combustibility</w:t>
      </w:r>
      <w:r w:rsidRPr="00B620EF">
        <w:rPr>
          <w:rFonts w:ascii="Georgia" w:hAnsi="Georgia"/>
          <w:color w:val="000300"/>
        </w:rPr>
        <w:t> </w:t>
      </w:r>
    </w:p>
    <w:p w14:paraId="0F2051BC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compound</w:t>
      </w:r>
      <w:r w:rsidRPr="00B620EF">
        <w:rPr>
          <w:rFonts w:ascii="Georgia" w:hAnsi="Georgia"/>
          <w:color w:val="000300"/>
        </w:rPr>
        <w:t> </w:t>
      </w:r>
    </w:p>
    <w:p w14:paraId="65EC4880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condensation</w:t>
      </w:r>
      <w:r w:rsidRPr="00B620EF">
        <w:rPr>
          <w:rFonts w:ascii="Georgia" w:hAnsi="Georgia"/>
          <w:color w:val="000300"/>
        </w:rPr>
        <w:t> </w:t>
      </w:r>
    </w:p>
    <w:p w14:paraId="34A640F9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condensation point</w:t>
      </w:r>
      <w:r w:rsidRPr="00B620EF">
        <w:rPr>
          <w:rFonts w:ascii="Georgia" w:hAnsi="Georgia"/>
          <w:color w:val="000300"/>
        </w:rPr>
        <w:t> </w:t>
      </w:r>
    </w:p>
    <w:p w14:paraId="69176E91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crystallization </w:t>
      </w:r>
      <w:r w:rsidRPr="00B620EF">
        <w:rPr>
          <w:rFonts w:ascii="Georgia" w:hAnsi="Georgia"/>
          <w:color w:val="000300"/>
        </w:rPr>
        <w:t xml:space="preserve"> </w:t>
      </w:r>
    </w:p>
    <w:p w14:paraId="42F98FE9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density</w:t>
      </w:r>
      <w:r w:rsidRPr="00B620EF">
        <w:rPr>
          <w:rFonts w:ascii="Georgia" w:hAnsi="Georgia"/>
          <w:color w:val="000300"/>
        </w:rPr>
        <w:t xml:space="preserve">  </w:t>
      </w:r>
    </w:p>
    <w:p w14:paraId="7B12B24F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deposition </w:t>
      </w:r>
    </w:p>
    <w:p w14:paraId="174F8AA5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distillation</w:t>
      </w:r>
      <w:r w:rsidRPr="00B620EF">
        <w:rPr>
          <w:rFonts w:ascii="Georgia" w:hAnsi="Georgia"/>
          <w:color w:val="000300"/>
        </w:rPr>
        <w:t> </w:t>
      </w:r>
    </w:p>
    <w:p w14:paraId="61869EDA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enthalpy</w:t>
      </w:r>
      <w:r w:rsidRPr="00B620EF">
        <w:rPr>
          <w:rFonts w:ascii="Georgia" w:hAnsi="Georgia"/>
          <w:color w:val="000300"/>
        </w:rPr>
        <w:t xml:space="preserve">  </w:t>
      </w:r>
    </w:p>
    <w:p w14:paraId="0488F2E8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evaporation </w:t>
      </w:r>
      <w:r w:rsidRPr="00B620EF">
        <w:rPr>
          <w:rFonts w:ascii="Georgia" w:hAnsi="Georgia"/>
          <w:color w:val="000300"/>
        </w:rPr>
        <w:t xml:space="preserve"> </w:t>
      </w:r>
    </w:p>
    <w:p w14:paraId="14DB5C5D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filtration</w:t>
      </w:r>
      <w:r w:rsidRPr="00B620EF">
        <w:rPr>
          <w:rFonts w:ascii="Georgia" w:hAnsi="Georgia"/>
          <w:color w:val="000300"/>
        </w:rPr>
        <w:t xml:space="preserve">  </w:t>
      </w:r>
    </w:p>
    <w:p w14:paraId="3E732A76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flammability</w:t>
      </w:r>
      <w:r w:rsidRPr="00B620EF">
        <w:rPr>
          <w:rFonts w:ascii="Georgia" w:hAnsi="Georgia"/>
          <w:color w:val="000300"/>
        </w:rPr>
        <w:t xml:space="preserve">  </w:t>
      </w:r>
    </w:p>
    <w:p w14:paraId="6330C011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freezing</w:t>
      </w:r>
      <w:r w:rsidRPr="00B620EF">
        <w:rPr>
          <w:rFonts w:ascii="Georgia" w:hAnsi="Georgia"/>
          <w:color w:val="000300"/>
        </w:rPr>
        <w:t> </w:t>
      </w:r>
    </w:p>
    <w:p w14:paraId="604525CA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freezing point</w:t>
      </w:r>
      <w:r w:rsidRPr="00B620EF">
        <w:rPr>
          <w:rFonts w:ascii="Georgia" w:hAnsi="Georgia"/>
          <w:color w:val="000300"/>
        </w:rPr>
        <w:t> </w:t>
      </w:r>
    </w:p>
    <w:p w14:paraId="57C79983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heterogeneous mixture</w:t>
      </w:r>
      <w:r w:rsidRPr="00B620EF">
        <w:rPr>
          <w:rFonts w:ascii="Georgia" w:hAnsi="Georgia"/>
          <w:color w:val="000300"/>
        </w:rPr>
        <w:t> </w:t>
      </w:r>
    </w:p>
    <w:p w14:paraId="1F591C58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homogeneous mixture</w:t>
      </w:r>
      <w:r w:rsidRPr="00B620EF">
        <w:rPr>
          <w:rFonts w:ascii="Georgia" w:hAnsi="Georgia"/>
          <w:color w:val="000300"/>
        </w:rPr>
        <w:t xml:space="preserve">  </w:t>
      </w:r>
    </w:p>
    <w:p w14:paraId="38A12912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lastRenderedPageBreak/>
        <w:t>intermolecular force</w:t>
      </w:r>
      <w:r w:rsidRPr="00B620EF">
        <w:rPr>
          <w:rFonts w:ascii="Georgia" w:hAnsi="Georgia"/>
          <w:color w:val="000300"/>
        </w:rPr>
        <w:t xml:space="preserve">  </w:t>
      </w:r>
    </w:p>
    <w:p w14:paraId="19B16DDC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malleability </w:t>
      </w:r>
      <w:r w:rsidRPr="00B620EF">
        <w:rPr>
          <w:rFonts w:ascii="Georgia" w:hAnsi="Georgia"/>
          <w:color w:val="000300"/>
        </w:rPr>
        <w:t xml:space="preserve"> </w:t>
      </w:r>
    </w:p>
    <w:p w14:paraId="46D04DFD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Style w:val="Strong"/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matter </w:t>
      </w:r>
    </w:p>
    <w:p w14:paraId="404CBE2C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melting</w:t>
      </w:r>
      <w:r w:rsidRPr="00B620EF">
        <w:rPr>
          <w:rFonts w:ascii="Georgia" w:hAnsi="Georgia"/>
          <w:color w:val="000300"/>
        </w:rPr>
        <w:t> </w:t>
      </w:r>
    </w:p>
    <w:p w14:paraId="5B2880F7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melting point </w:t>
      </w:r>
    </w:p>
    <w:p w14:paraId="3BE85B8C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mixture</w:t>
      </w:r>
      <w:r w:rsidRPr="00B620EF">
        <w:rPr>
          <w:rFonts w:ascii="Georgia" w:hAnsi="Georgia"/>
          <w:color w:val="000300"/>
        </w:rPr>
        <w:t> </w:t>
      </w:r>
    </w:p>
    <w:p w14:paraId="5C0CDF34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Style w:val="Strong"/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phase change </w:t>
      </w:r>
    </w:p>
    <w:p w14:paraId="74DBA375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physical change</w:t>
      </w:r>
    </w:p>
    <w:p w14:paraId="291AA9FB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physical property</w:t>
      </w:r>
      <w:r w:rsidRPr="00B620EF">
        <w:rPr>
          <w:rFonts w:ascii="Georgia" w:hAnsi="Georgia"/>
          <w:color w:val="000300"/>
        </w:rPr>
        <w:t> </w:t>
      </w:r>
    </w:p>
    <w:p w14:paraId="7EF7BA00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reactivity</w:t>
      </w:r>
      <w:r w:rsidRPr="00B620EF">
        <w:rPr>
          <w:rFonts w:ascii="Georgia" w:hAnsi="Georgia"/>
          <w:color w:val="000300"/>
        </w:rPr>
        <w:t> </w:t>
      </w:r>
    </w:p>
    <w:p w14:paraId="00A79E92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solution</w:t>
      </w:r>
      <w:r w:rsidRPr="00B620EF">
        <w:rPr>
          <w:rFonts w:ascii="Georgia" w:hAnsi="Georgia"/>
          <w:color w:val="000300"/>
        </w:rPr>
        <w:t> </w:t>
      </w:r>
    </w:p>
    <w:p w14:paraId="397AF139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sublimation</w:t>
      </w:r>
      <w:r w:rsidRPr="00B620EF">
        <w:rPr>
          <w:rFonts w:ascii="Georgia" w:hAnsi="Georgia"/>
          <w:color w:val="000300"/>
        </w:rPr>
        <w:t> </w:t>
      </w:r>
    </w:p>
    <w:p w14:paraId="3C84FBAA" w14:textId="77777777" w:rsidR="00B620EF" w:rsidRPr="00B620EF" w:rsidRDefault="00B620EF" w:rsidP="00B620EF">
      <w:pPr>
        <w:pStyle w:val="NormalWeb"/>
        <w:shd w:val="clear" w:color="auto" w:fill="F5FAFD"/>
        <w:spacing w:before="0" w:before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temperature</w:t>
      </w:r>
      <w:r w:rsidRPr="00B620EF">
        <w:rPr>
          <w:rFonts w:ascii="Georgia" w:hAnsi="Georgia"/>
          <w:color w:val="000300"/>
        </w:rPr>
        <w:t> </w:t>
      </w:r>
    </w:p>
    <w:p w14:paraId="54B77389" w14:textId="77777777" w:rsidR="00B620EF" w:rsidRPr="00B620EF" w:rsidRDefault="00B620EF" w:rsidP="00B620EF">
      <w:pPr>
        <w:pStyle w:val="NormalWeb"/>
        <w:shd w:val="clear" w:color="auto" w:fill="F5FAFD"/>
        <w:spacing w:before="0" w:beforeAutospacing="0" w:after="0" w:afterAutospacing="0"/>
        <w:rPr>
          <w:rFonts w:ascii="Georgia" w:hAnsi="Georgia"/>
          <w:color w:val="000300"/>
        </w:rPr>
      </w:pPr>
      <w:r w:rsidRPr="00B620EF">
        <w:rPr>
          <w:rStyle w:val="Strong"/>
          <w:rFonts w:ascii="Georgia" w:hAnsi="Georgia"/>
          <w:color w:val="000300"/>
        </w:rPr>
        <w:t>vaporization</w:t>
      </w:r>
      <w:r w:rsidRPr="00B620EF">
        <w:rPr>
          <w:rFonts w:ascii="Georgia" w:hAnsi="Georgia"/>
          <w:color w:val="000300"/>
        </w:rPr>
        <w:t> </w:t>
      </w:r>
    </w:p>
    <w:p w14:paraId="1CD83340" w14:textId="77777777" w:rsidR="001A1DE5" w:rsidRPr="00B620EF" w:rsidRDefault="001A1DE5">
      <w:pPr>
        <w:rPr>
          <w:sz w:val="24"/>
          <w:szCs w:val="24"/>
        </w:rPr>
      </w:pPr>
    </w:p>
    <w:sectPr w:rsidR="001A1DE5" w:rsidRPr="00B6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B2351" w14:textId="77777777" w:rsidR="00153B40" w:rsidRDefault="00153B40" w:rsidP="00153B40">
      <w:pPr>
        <w:spacing w:after="0" w:line="240" w:lineRule="auto"/>
      </w:pPr>
      <w:r>
        <w:separator/>
      </w:r>
    </w:p>
  </w:endnote>
  <w:endnote w:type="continuationSeparator" w:id="0">
    <w:p w14:paraId="082F3935" w14:textId="77777777" w:rsidR="00153B40" w:rsidRDefault="00153B40" w:rsidP="00153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59148" w14:textId="77777777" w:rsidR="00153B40" w:rsidRDefault="00153B40" w:rsidP="00153B40">
      <w:pPr>
        <w:spacing w:after="0" w:line="240" w:lineRule="auto"/>
      </w:pPr>
      <w:r>
        <w:separator/>
      </w:r>
    </w:p>
  </w:footnote>
  <w:footnote w:type="continuationSeparator" w:id="0">
    <w:p w14:paraId="1A912107" w14:textId="77777777" w:rsidR="00153B40" w:rsidRDefault="00153B40" w:rsidP="00153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EF"/>
    <w:rsid w:val="00153B40"/>
    <w:rsid w:val="001A1DE5"/>
    <w:rsid w:val="006E53E4"/>
    <w:rsid w:val="00B6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A57D6"/>
  <w15:docId w15:val="{27B80435-6173-4DE4-8230-F72C7043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2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Higgins, Karol S</cp:lastModifiedBy>
  <cp:revision>2</cp:revision>
  <dcterms:created xsi:type="dcterms:W3CDTF">2020-09-03T01:32:00Z</dcterms:created>
  <dcterms:modified xsi:type="dcterms:W3CDTF">2020-09-03T01:32:00Z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2020-09-03T01:32:20.1099953Z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